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583A" w14:textId="77777777" w:rsidR="00157412" w:rsidRDefault="00157412" w:rsidP="00157412">
      <w:pPr>
        <w:jc w:val="center"/>
        <w:rPr>
          <w:rFonts w:ascii="Lora" w:hAnsi="Lora"/>
          <w:b/>
          <w:bCs/>
          <w:color w:val="191919"/>
          <w:sz w:val="28"/>
          <w:szCs w:val="28"/>
          <w:shd w:val="clear" w:color="auto" w:fill="FFFFFF"/>
        </w:rPr>
      </w:pPr>
    </w:p>
    <w:p w14:paraId="584D22FC" w14:textId="46E3C773" w:rsidR="009663B7" w:rsidRPr="007E08D3" w:rsidRDefault="009663B7" w:rsidP="00157412">
      <w:pPr>
        <w:jc w:val="center"/>
        <w:rPr>
          <w:rFonts w:ascii="Lora" w:hAnsi="Lora"/>
          <w:b/>
          <w:bCs/>
          <w:color w:val="191919"/>
          <w:sz w:val="40"/>
          <w:szCs w:val="40"/>
          <w:shd w:val="clear" w:color="auto" w:fill="FFFFFF"/>
        </w:rPr>
      </w:pPr>
      <w:r w:rsidRPr="007E08D3">
        <w:rPr>
          <w:rFonts w:ascii="Lora" w:hAnsi="Lora"/>
          <w:b/>
          <w:bCs/>
          <w:color w:val="191919"/>
          <w:sz w:val="40"/>
          <w:szCs w:val="40"/>
          <w:shd w:val="clear" w:color="auto" w:fill="FFFFFF"/>
        </w:rPr>
        <w:t>AVVISO PUBBLICO</w:t>
      </w:r>
    </w:p>
    <w:p w14:paraId="2B1F8764" w14:textId="77777777" w:rsidR="00157412" w:rsidRPr="00157412" w:rsidRDefault="00157412" w:rsidP="00157412">
      <w:pPr>
        <w:jc w:val="center"/>
        <w:rPr>
          <w:rFonts w:ascii="Lora" w:hAnsi="Lora"/>
          <w:b/>
          <w:bCs/>
          <w:color w:val="191919"/>
          <w:sz w:val="28"/>
          <w:szCs w:val="28"/>
          <w:shd w:val="clear" w:color="auto" w:fill="FFFFFF"/>
        </w:rPr>
      </w:pPr>
    </w:p>
    <w:p w14:paraId="577B4632" w14:textId="77777777" w:rsidR="007E08D3" w:rsidRDefault="009663B7" w:rsidP="007E08D3">
      <w:pPr>
        <w:spacing w:line="360" w:lineRule="auto"/>
        <w:jc w:val="center"/>
        <w:rPr>
          <w:rFonts w:ascii="Lora" w:hAnsi="Lora"/>
          <w:b/>
          <w:bCs/>
          <w:color w:val="191919"/>
          <w:sz w:val="28"/>
          <w:szCs w:val="28"/>
        </w:rPr>
      </w:pPr>
      <w:r w:rsidRPr="00157412">
        <w:rPr>
          <w:rFonts w:ascii="Lora" w:hAnsi="Lora"/>
          <w:b/>
          <w:bCs/>
          <w:color w:val="191919"/>
          <w:sz w:val="28"/>
          <w:szCs w:val="28"/>
          <w:shd w:val="clear" w:color="auto" w:fill="FFFFFF"/>
        </w:rPr>
        <w:t>INCONTRO CON LA POPOLAZIONE</w:t>
      </w:r>
      <w:r w:rsidRPr="00157412">
        <w:rPr>
          <w:rFonts w:ascii="Lora" w:hAnsi="Lora"/>
          <w:b/>
          <w:bCs/>
          <w:color w:val="191919"/>
          <w:sz w:val="28"/>
          <w:szCs w:val="28"/>
        </w:rPr>
        <w:br/>
        <w:t>PROGETTO AMPLIAMENTO TEMPO SCUOLA</w:t>
      </w:r>
      <w:r w:rsidR="007E08D3">
        <w:rPr>
          <w:rFonts w:ascii="Lora" w:hAnsi="Lora"/>
          <w:b/>
          <w:bCs/>
          <w:color w:val="191919"/>
          <w:sz w:val="28"/>
          <w:szCs w:val="28"/>
        </w:rPr>
        <w:t xml:space="preserve"> </w:t>
      </w:r>
    </w:p>
    <w:p w14:paraId="4E8211B6" w14:textId="7E106EE5" w:rsidR="00157412" w:rsidRPr="007E08D3" w:rsidRDefault="007E08D3" w:rsidP="007E08D3">
      <w:pPr>
        <w:spacing w:line="360" w:lineRule="auto"/>
        <w:jc w:val="center"/>
        <w:rPr>
          <w:rFonts w:ascii="Lora" w:hAnsi="Lora"/>
          <w:b/>
          <w:bCs/>
          <w:color w:val="191919"/>
          <w:sz w:val="28"/>
          <w:szCs w:val="28"/>
        </w:rPr>
      </w:pPr>
      <w:r>
        <w:rPr>
          <w:rFonts w:ascii="Lora" w:hAnsi="Lora"/>
          <w:b/>
          <w:bCs/>
          <w:color w:val="191919"/>
          <w:sz w:val="28"/>
          <w:szCs w:val="28"/>
        </w:rPr>
        <w:t>E ATTIVAZIONE CORSI EXTRASCOLASTICI</w:t>
      </w:r>
      <w:r w:rsidR="009663B7" w:rsidRPr="00157412">
        <w:rPr>
          <w:rFonts w:ascii="Lora" w:hAnsi="Lora"/>
          <w:b/>
          <w:bCs/>
          <w:color w:val="191919"/>
          <w:sz w:val="28"/>
          <w:szCs w:val="28"/>
        </w:rPr>
        <w:br/>
      </w:r>
      <w:r w:rsidR="009663B7">
        <w:rPr>
          <w:rFonts w:ascii="Lora" w:hAnsi="Lora"/>
          <w:color w:val="191919"/>
          <w:shd w:val="clear" w:color="auto" w:fill="FFFFFF"/>
        </w:rPr>
        <w:t xml:space="preserve"> </w:t>
      </w:r>
    </w:p>
    <w:p w14:paraId="6D8BC322" w14:textId="6E272589" w:rsidR="00157412" w:rsidRPr="00875B0C" w:rsidRDefault="00157412" w:rsidP="00157412">
      <w:pPr>
        <w:jc w:val="center"/>
        <w:rPr>
          <w:rFonts w:ascii="Lora" w:hAnsi="Lora"/>
          <w:color w:val="191919"/>
          <w:sz w:val="24"/>
          <w:szCs w:val="24"/>
          <w:shd w:val="clear" w:color="auto" w:fill="FFFFFF"/>
        </w:rPr>
      </w:pP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S</w:t>
      </w:r>
      <w:r w:rsidR="009663B7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i</w:t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</w:t>
      </w:r>
      <w:r w:rsidR="009663B7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Rende Noto</w:t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che </w:t>
      </w:r>
    </w:p>
    <w:p w14:paraId="4BDD5931" w14:textId="1A976D5E" w:rsidR="00157412" w:rsidRPr="00157412" w:rsidRDefault="009663B7" w:rsidP="00157412">
      <w:pPr>
        <w:jc w:val="center"/>
        <w:rPr>
          <w:rFonts w:ascii="Lora" w:hAnsi="Lora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ascii="Lora" w:hAnsi="Lora"/>
          <w:color w:val="191919"/>
        </w:rPr>
        <w:br/>
      </w:r>
      <w:r w:rsidR="00157412" w:rsidRPr="00157412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</w:t>
      </w:r>
      <w:r w:rsidR="00157412" w:rsidRPr="00157412">
        <w:rPr>
          <w:rFonts w:ascii="Lora" w:hAnsi="Lora"/>
          <w:b/>
          <w:bCs/>
          <w:color w:val="191919"/>
          <w:sz w:val="24"/>
          <w:szCs w:val="24"/>
          <w:shd w:val="clear" w:color="auto" w:fill="FFFFFF"/>
        </w:rPr>
        <w:t xml:space="preserve">LUNEDÌ 16 SETTEMBRE </w:t>
      </w:r>
      <w:r w:rsidR="00157412" w:rsidRPr="00944BE1">
        <w:rPr>
          <w:rFonts w:ascii="Lora" w:hAnsi="Lora"/>
          <w:b/>
          <w:bCs/>
          <w:color w:val="191919"/>
          <w:sz w:val="24"/>
          <w:szCs w:val="24"/>
          <w:shd w:val="clear" w:color="auto" w:fill="FFFFFF"/>
        </w:rPr>
        <w:t>2024 ALLE H. 16:00</w:t>
      </w:r>
    </w:p>
    <w:p w14:paraId="4A9F6CBB" w14:textId="77777777" w:rsidR="00944BE1" w:rsidRDefault="00944BE1" w:rsidP="00157412">
      <w:pPr>
        <w:spacing w:line="360" w:lineRule="auto"/>
        <w:jc w:val="center"/>
        <w:rPr>
          <w:rFonts w:ascii="Lora" w:hAnsi="Lora"/>
          <w:color w:val="191919"/>
          <w:shd w:val="clear" w:color="auto" w:fill="FFFFFF"/>
        </w:rPr>
      </w:pPr>
    </w:p>
    <w:p w14:paraId="5EC7FDD1" w14:textId="5B5AEF69" w:rsidR="009663B7" w:rsidRPr="00875B0C" w:rsidRDefault="009663B7" w:rsidP="00157412">
      <w:pPr>
        <w:spacing w:line="360" w:lineRule="auto"/>
        <w:jc w:val="center"/>
        <w:rPr>
          <w:rFonts w:ascii="Lora" w:hAnsi="Lora"/>
          <w:color w:val="191919"/>
          <w:sz w:val="24"/>
          <w:szCs w:val="24"/>
          <w:shd w:val="clear" w:color="auto" w:fill="FFFFFF"/>
        </w:rPr>
      </w:pP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presso l’Aula Consiliare</w:t>
      </w:r>
      <w:r w:rsidR="00157412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del Comune di Golfo </w:t>
      </w:r>
      <w:proofErr w:type="gramStart"/>
      <w:r w:rsidR="00157412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Aranci </w:t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è</w:t>
      </w:r>
      <w:proofErr w:type="gramEnd"/>
      <w:r w:rsidR="00157412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</w:t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previsto un incontro con la popolazione per illustrare il PROGETTO AMPLIAMENTO TEMPO SCUOLA  dedicato a tutte le famiglie con bambini/ragazzi frequentanti le Scuole Primaria </w:t>
      </w:r>
      <w:r w:rsidR="00157412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– Secondaria di Primo Grado e Secondaria di Secondo Grado, per acquisire le informazioni sulle  esigenze delle famiglie</w:t>
      </w:r>
      <w:r w:rsidR="007E08D3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 e dei ragazzi.</w:t>
      </w:r>
      <w:r w:rsidRPr="00875B0C">
        <w:rPr>
          <w:rFonts w:ascii="Lora" w:hAnsi="Lora"/>
          <w:color w:val="191919"/>
          <w:sz w:val="24"/>
          <w:szCs w:val="24"/>
        </w:rPr>
        <w:br/>
      </w:r>
    </w:p>
    <w:p w14:paraId="5BEADA6F" w14:textId="3E3B0AFE" w:rsidR="009663B7" w:rsidRPr="00875B0C" w:rsidRDefault="009663B7">
      <w:pPr>
        <w:rPr>
          <w:rFonts w:ascii="Lora" w:hAnsi="Lora"/>
          <w:color w:val="191919"/>
          <w:sz w:val="24"/>
          <w:szCs w:val="24"/>
          <w:shd w:val="clear" w:color="auto" w:fill="FFFFFF"/>
        </w:rPr>
      </w:pP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 xml:space="preserve">Golfo Aranci </w:t>
      </w:r>
      <w:r w:rsidR="00157412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10</w:t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/0</w:t>
      </w:r>
      <w:r w:rsidR="00157412"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9</w:t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>/2024</w:t>
      </w:r>
      <w:r w:rsidRPr="00875B0C">
        <w:rPr>
          <w:rFonts w:ascii="Lora" w:hAnsi="Lora"/>
          <w:color w:val="191919"/>
          <w:sz w:val="24"/>
          <w:szCs w:val="24"/>
        </w:rPr>
        <w:br/>
      </w:r>
    </w:p>
    <w:p w14:paraId="232C5EC1" w14:textId="59BBA0C4" w:rsidR="00717BC7" w:rsidRPr="00875B0C" w:rsidRDefault="007E08D3" w:rsidP="007E08D3">
      <w:pPr>
        <w:rPr>
          <w:rFonts w:ascii="Lora" w:hAnsi="Lora"/>
          <w:color w:val="191919"/>
          <w:sz w:val="24"/>
          <w:szCs w:val="24"/>
          <w:shd w:val="clear" w:color="auto" w:fill="FFFFFF"/>
        </w:rPr>
      </w:pP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  <w:t>La Delegata alla Pubblica Istruzione</w:t>
      </w:r>
    </w:p>
    <w:p w14:paraId="1B901B87" w14:textId="013DF7D0" w:rsidR="007E08D3" w:rsidRPr="00875B0C" w:rsidRDefault="007E08D3" w:rsidP="007E08D3">
      <w:pPr>
        <w:rPr>
          <w:sz w:val="24"/>
          <w:szCs w:val="24"/>
        </w:rPr>
      </w:pP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</w:r>
      <w:r w:rsidRPr="00875B0C">
        <w:rPr>
          <w:rFonts w:ascii="Lora" w:hAnsi="Lora"/>
          <w:color w:val="191919"/>
          <w:sz w:val="24"/>
          <w:szCs w:val="24"/>
          <w:shd w:val="clear" w:color="auto" w:fill="FFFFFF"/>
        </w:rPr>
        <w:tab/>
        <w:t xml:space="preserve">             Dott.ssa Stefania Frau</w:t>
      </w:r>
    </w:p>
    <w:sectPr w:rsidR="007E08D3" w:rsidRPr="00875B0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4DA10" w14:textId="77777777" w:rsidR="00157412" w:rsidRDefault="00157412" w:rsidP="00157412">
      <w:pPr>
        <w:spacing w:after="0" w:line="240" w:lineRule="auto"/>
      </w:pPr>
      <w:r>
        <w:separator/>
      </w:r>
    </w:p>
  </w:endnote>
  <w:endnote w:type="continuationSeparator" w:id="0">
    <w:p w14:paraId="05FA544A" w14:textId="77777777" w:rsidR="00157412" w:rsidRDefault="00157412" w:rsidP="0015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F1CB" w14:textId="77777777" w:rsidR="00157412" w:rsidRDefault="00157412" w:rsidP="00157412">
      <w:pPr>
        <w:spacing w:after="0" w:line="240" w:lineRule="auto"/>
      </w:pPr>
      <w:r>
        <w:separator/>
      </w:r>
    </w:p>
  </w:footnote>
  <w:footnote w:type="continuationSeparator" w:id="0">
    <w:p w14:paraId="6F2B1239" w14:textId="77777777" w:rsidR="00157412" w:rsidRDefault="00157412" w:rsidP="0015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19B9" w14:textId="77777777" w:rsidR="00157412" w:rsidRPr="007E08D3" w:rsidRDefault="00157412" w:rsidP="00157412">
    <w:pPr>
      <w:pStyle w:val="Titolo"/>
      <w:rPr>
        <w:rFonts w:ascii="Century Gothic" w:hAnsi="Century Gothic"/>
        <w:b/>
        <w:sz w:val="32"/>
        <w:szCs w:val="32"/>
      </w:rPr>
    </w:pPr>
    <w:r w:rsidRPr="007E08D3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4861EBBF" wp14:editId="6F9DD381">
          <wp:simplePos x="0" y="0"/>
          <wp:positionH relativeFrom="column">
            <wp:posOffset>2783205</wp:posOffset>
          </wp:positionH>
          <wp:positionV relativeFrom="paragraph">
            <wp:posOffset>-41275</wp:posOffset>
          </wp:positionV>
          <wp:extent cx="525780" cy="614045"/>
          <wp:effectExtent l="0" t="0" r="7620" b="0"/>
          <wp:wrapNone/>
          <wp:docPr id="4" name="Immagine 4" descr="Gonfa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nfalo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3B4B5" w14:textId="77777777" w:rsidR="00157412" w:rsidRPr="00D42D72" w:rsidRDefault="00157412" w:rsidP="00157412">
    <w:pPr>
      <w:pStyle w:val="Titolo"/>
      <w:rPr>
        <w:rFonts w:ascii="Arial" w:hAnsi="Arial" w:cs="Arial"/>
        <w:b/>
        <w:sz w:val="24"/>
        <w:szCs w:val="24"/>
      </w:rPr>
    </w:pPr>
  </w:p>
  <w:p w14:paraId="4DB8702D" w14:textId="77777777" w:rsidR="00157412" w:rsidRPr="00D42D72" w:rsidRDefault="00157412" w:rsidP="00157412">
    <w:pPr>
      <w:pStyle w:val="Titolo"/>
      <w:rPr>
        <w:rFonts w:ascii="Arial" w:hAnsi="Arial" w:cs="Arial"/>
        <w:b/>
        <w:sz w:val="24"/>
        <w:szCs w:val="24"/>
      </w:rPr>
    </w:pPr>
  </w:p>
  <w:p w14:paraId="37B441E5" w14:textId="77777777" w:rsidR="00157412" w:rsidRPr="00D42D72" w:rsidRDefault="00157412" w:rsidP="00157412">
    <w:pPr>
      <w:pStyle w:val="Titolo"/>
      <w:rPr>
        <w:rFonts w:ascii="Arial" w:hAnsi="Arial" w:cs="Arial"/>
        <w:b/>
        <w:sz w:val="24"/>
        <w:szCs w:val="24"/>
      </w:rPr>
    </w:pPr>
    <w:r w:rsidRPr="00D42D72">
      <w:rPr>
        <w:rFonts w:ascii="Arial" w:hAnsi="Arial" w:cs="Arial"/>
        <w:b/>
        <w:sz w:val="24"/>
        <w:szCs w:val="24"/>
      </w:rPr>
      <w:t>COMUNE DI GOLFO ARANCI</w:t>
    </w:r>
  </w:p>
  <w:p w14:paraId="1950B5FA" w14:textId="77777777" w:rsidR="00157412" w:rsidRPr="00D42D72" w:rsidRDefault="00157412" w:rsidP="00157412">
    <w:pPr>
      <w:pStyle w:val="Sottotitolo"/>
      <w:rPr>
        <w:rFonts w:ascii="Arial" w:hAnsi="Arial" w:cs="Arial"/>
        <w:b w:val="0"/>
        <w:i w:val="0"/>
        <w:sz w:val="20"/>
      </w:rPr>
    </w:pPr>
    <w:r w:rsidRPr="00D42D72">
      <w:rPr>
        <w:rFonts w:ascii="Arial" w:hAnsi="Arial" w:cs="Arial"/>
        <w:b w:val="0"/>
        <w:i w:val="0"/>
        <w:sz w:val="20"/>
      </w:rPr>
      <w:t xml:space="preserve">PROVINCIA DI </w:t>
    </w:r>
    <w:r>
      <w:rPr>
        <w:rFonts w:ascii="Arial" w:hAnsi="Arial" w:cs="Arial"/>
        <w:b w:val="0"/>
        <w:i w:val="0"/>
        <w:sz w:val="20"/>
      </w:rPr>
      <w:t>SASSARI</w:t>
    </w:r>
  </w:p>
  <w:p w14:paraId="7DBC74AD" w14:textId="77777777" w:rsidR="00157412" w:rsidRPr="00157412" w:rsidRDefault="00157412" w:rsidP="001574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B7"/>
    <w:rsid w:val="00157412"/>
    <w:rsid w:val="00261812"/>
    <w:rsid w:val="00274981"/>
    <w:rsid w:val="00717BC7"/>
    <w:rsid w:val="007E08D3"/>
    <w:rsid w:val="00800330"/>
    <w:rsid w:val="00875B0C"/>
    <w:rsid w:val="00944BE1"/>
    <w:rsid w:val="009663B7"/>
    <w:rsid w:val="00A07F49"/>
    <w:rsid w:val="00E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F12B"/>
  <w15:chartTrackingRefBased/>
  <w15:docId w15:val="{6E54C144-73E7-4FFA-8603-58EED73E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7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412"/>
  </w:style>
  <w:style w:type="paragraph" w:styleId="Pidipagina">
    <w:name w:val="footer"/>
    <w:basedOn w:val="Normale"/>
    <w:link w:val="PidipaginaCarattere"/>
    <w:uiPriority w:val="99"/>
    <w:unhideWhenUsed/>
    <w:rsid w:val="00157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412"/>
  </w:style>
  <w:style w:type="paragraph" w:styleId="Titolo">
    <w:name w:val="Title"/>
    <w:basedOn w:val="Normale"/>
    <w:link w:val="TitoloCarattere"/>
    <w:qFormat/>
    <w:rsid w:val="00157412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48"/>
      <w:szCs w:val="20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157412"/>
    <w:rPr>
      <w:rFonts w:ascii="Times New Roman" w:eastAsia="Times New Roman" w:hAnsi="Times New Roman" w:cs="Times New Roman"/>
      <w:kern w:val="0"/>
      <w:sz w:val="48"/>
      <w:szCs w:val="20"/>
      <w:lang w:eastAsia="it-IT"/>
      <w14:ligatures w14:val="none"/>
    </w:rPr>
  </w:style>
  <w:style w:type="paragraph" w:styleId="Sottotitolo">
    <w:name w:val="Subtitle"/>
    <w:basedOn w:val="Normale"/>
    <w:link w:val="SottotitoloCarattere"/>
    <w:qFormat/>
    <w:rsid w:val="0015741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36"/>
      <w:szCs w:val="20"/>
      <w:lang w:eastAsia="it-IT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157412"/>
    <w:rPr>
      <w:rFonts w:ascii="Times New Roman" w:eastAsia="Times New Roman" w:hAnsi="Times New Roman" w:cs="Times New Roman"/>
      <w:b/>
      <w:i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Pes</dc:creator>
  <cp:keywords/>
  <dc:description/>
  <cp:lastModifiedBy>Manuela Pes</cp:lastModifiedBy>
  <cp:revision>5</cp:revision>
  <cp:lastPrinted>2024-09-10T08:47:00Z</cp:lastPrinted>
  <dcterms:created xsi:type="dcterms:W3CDTF">2024-09-10T08:27:00Z</dcterms:created>
  <dcterms:modified xsi:type="dcterms:W3CDTF">2024-09-11T07:56:00Z</dcterms:modified>
</cp:coreProperties>
</file>